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AA614" w14:textId="77777777" w:rsidR="00F24183" w:rsidRDefault="00F24183">
      <w:bookmarkStart w:id="0" w:name="_GoBack"/>
      <w:bookmarkEnd w:id="0"/>
    </w:p>
    <w:tbl>
      <w:tblPr>
        <w:tblStyle w:val="a"/>
        <w:tblW w:w="1526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88"/>
        <w:gridCol w:w="5088"/>
        <w:gridCol w:w="5088"/>
      </w:tblGrid>
      <w:tr w:rsidR="00F24183" w14:paraId="44B75C2A" w14:textId="77777777">
        <w:trPr>
          <w:trHeight w:val="420"/>
        </w:trPr>
        <w:tc>
          <w:tcPr>
            <w:tcW w:w="5088" w:type="dxa"/>
            <w:vMerge w:val="restart"/>
            <w:shd w:val="clear" w:color="auto" w:fill="auto"/>
            <w:tcMar>
              <w:top w:w="100" w:type="dxa"/>
              <w:left w:w="100" w:type="dxa"/>
              <w:bottom w:w="100" w:type="dxa"/>
              <w:right w:w="100" w:type="dxa"/>
            </w:tcMar>
          </w:tcPr>
          <w:p w14:paraId="35C1FFC5" w14:textId="77777777" w:rsidR="00F24183" w:rsidRDefault="00A32D5A">
            <w:pPr>
              <w:widowControl w:val="0"/>
              <w:spacing w:line="240" w:lineRule="auto"/>
              <w:rPr>
                <w:sz w:val="20"/>
                <w:szCs w:val="20"/>
              </w:rPr>
            </w:pPr>
            <w:r>
              <w:rPr>
                <w:sz w:val="20"/>
                <w:szCs w:val="20"/>
              </w:rPr>
              <w:t>Science</w:t>
            </w:r>
          </w:p>
          <w:p w14:paraId="6E7DEC60" w14:textId="77777777" w:rsidR="00F24183" w:rsidRDefault="00F24183">
            <w:pPr>
              <w:widowControl w:val="0"/>
              <w:spacing w:line="240" w:lineRule="auto"/>
              <w:rPr>
                <w:sz w:val="20"/>
                <w:szCs w:val="20"/>
              </w:rPr>
            </w:pPr>
          </w:p>
          <w:p w14:paraId="6FE20779" w14:textId="77777777" w:rsidR="00F24183" w:rsidRDefault="00A32D5A">
            <w:pPr>
              <w:widowControl w:val="0"/>
              <w:spacing w:line="240" w:lineRule="auto"/>
              <w:rPr>
                <w:sz w:val="20"/>
                <w:szCs w:val="20"/>
              </w:rPr>
            </w:pPr>
            <w:r>
              <w:rPr>
                <w:sz w:val="20"/>
                <w:szCs w:val="20"/>
              </w:rPr>
              <w:t xml:space="preserve">This term Alto are starting their GCSE in Combined Science. We are beginning with the Biology Unit - Cells. This will recap understanding from the ELC and then build upon this to the GCSE level. </w:t>
            </w:r>
          </w:p>
        </w:tc>
        <w:tc>
          <w:tcPr>
            <w:tcW w:w="5088" w:type="dxa"/>
            <w:vMerge w:val="restart"/>
            <w:shd w:val="clear" w:color="auto" w:fill="auto"/>
            <w:tcMar>
              <w:top w:w="100" w:type="dxa"/>
              <w:left w:w="100" w:type="dxa"/>
              <w:bottom w:w="100" w:type="dxa"/>
              <w:right w:w="100" w:type="dxa"/>
            </w:tcMar>
          </w:tcPr>
          <w:p w14:paraId="4D459CAD" w14:textId="77777777" w:rsidR="00F24183" w:rsidRDefault="00A32D5A">
            <w:pPr>
              <w:widowControl w:val="0"/>
              <w:spacing w:line="240" w:lineRule="auto"/>
              <w:rPr>
                <w:sz w:val="20"/>
                <w:szCs w:val="20"/>
              </w:rPr>
            </w:pPr>
            <w:r>
              <w:rPr>
                <w:sz w:val="20"/>
                <w:szCs w:val="20"/>
              </w:rPr>
              <w:t>PE</w:t>
            </w:r>
          </w:p>
          <w:p w14:paraId="02986C19" w14:textId="77777777" w:rsidR="00F24183" w:rsidRDefault="00F24183">
            <w:pPr>
              <w:widowControl w:val="0"/>
              <w:spacing w:line="240" w:lineRule="auto"/>
              <w:rPr>
                <w:sz w:val="20"/>
                <w:szCs w:val="20"/>
              </w:rPr>
            </w:pPr>
          </w:p>
          <w:p w14:paraId="2C77A6FE" w14:textId="77777777" w:rsidR="00F24183" w:rsidRDefault="00A32D5A">
            <w:pPr>
              <w:widowControl w:val="0"/>
              <w:spacing w:line="240" w:lineRule="auto"/>
              <w:rPr>
                <w:sz w:val="20"/>
                <w:szCs w:val="20"/>
              </w:rPr>
            </w:pPr>
            <w:r>
              <w:rPr>
                <w:sz w:val="20"/>
                <w:szCs w:val="20"/>
              </w:rPr>
              <w:t xml:space="preserve">This term and will be looking at the skills required to be competitive in ‘invasion games’ and the anatomy of the human body. </w:t>
            </w:r>
          </w:p>
          <w:p w14:paraId="054E22B0" w14:textId="77777777" w:rsidR="00F24183" w:rsidRDefault="00A32D5A">
            <w:pPr>
              <w:widowControl w:val="0"/>
              <w:spacing w:line="240" w:lineRule="auto"/>
              <w:rPr>
                <w:sz w:val="20"/>
                <w:szCs w:val="20"/>
              </w:rPr>
            </w:pPr>
            <w:r>
              <w:rPr>
                <w:sz w:val="20"/>
                <w:szCs w:val="20"/>
              </w:rPr>
              <w:t>Alongside learning in depth skills and tactics within gameplay, students will be a developing their leadership skills and devisin</w:t>
            </w:r>
            <w:r>
              <w:rPr>
                <w:sz w:val="20"/>
                <w:szCs w:val="20"/>
              </w:rPr>
              <w:t xml:space="preserve">g sessions for others to partake in. </w:t>
            </w:r>
          </w:p>
        </w:tc>
        <w:tc>
          <w:tcPr>
            <w:tcW w:w="5088" w:type="dxa"/>
            <w:vMerge w:val="restart"/>
            <w:shd w:val="clear" w:color="auto" w:fill="auto"/>
            <w:tcMar>
              <w:top w:w="100" w:type="dxa"/>
              <w:left w:w="100" w:type="dxa"/>
              <w:bottom w:w="100" w:type="dxa"/>
              <w:right w:w="100" w:type="dxa"/>
            </w:tcMar>
          </w:tcPr>
          <w:p w14:paraId="21957E33" w14:textId="77777777" w:rsidR="00F24183" w:rsidRDefault="00A32D5A">
            <w:pPr>
              <w:widowControl w:val="0"/>
              <w:pBdr>
                <w:top w:val="nil"/>
                <w:left w:val="nil"/>
                <w:bottom w:val="nil"/>
                <w:right w:val="nil"/>
                <w:between w:val="nil"/>
              </w:pBdr>
              <w:spacing w:line="240" w:lineRule="auto"/>
              <w:rPr>
                <w:sz w:val="20"/>
                <w:szCs w:val="20"/>
              </w:rPr>
            </w:pPr>
            <w:r>
              <w:rPr>
                <w:sz w:val="20"/>
                <w:szCs w:val="20"/>
              </w:rPr>
              <w:t>Maths</w:t>
            </w:r>
          </w:p>
          <w:p w14:paraId="7F173035" w14:textId="77777777" w:rsidR="00F24183" w:rsidRDefault="00F24183">
            <w:pPr>
              <w:widowControl w:val="0"/>
              <w:pBdr>
                <w:top w:val="nil"/>
                <w:left w:val="nil"/>
                <w:bottom w:val="nil"/>
                <w:right w:val="nil"/>
                <w:between w:val="nil"/>
              </w:pBdr>
              <w:spacing w:line="240" w:lineRule="auto"/>
              <w:rPr>
                <w:sz w:val="20"/>
                <w:szCs w:val="20"/>
              </w:rPr>
            </w:pPr>
          </w:p>
          <w:p w14:paraId="37A15E9C" w14:textId="77777777" w:rsidR="00F24183" w:rsidRDefault="00A32D5A">
            <w:pPr>
              <w:widowControl w:val="0"/>
              <w:pBdr>
                <w:top w:val="nil"/>
                <w:left w:val="nil"/>
                <w:bottom w:val="nil"/>
                <w:right w:val="nil"/>
                <w:between w:val="nil"/>
              </w:pBdr>
              <w:spacing w:line="240" w:lineRule="auto"/>
              <w:rPr>
                <w:sz w:val="20"/>
                <w:szCs w:val="20"/>
              </w:rPr>
            </w:pPr>
            <w:r>
              <w:rPr>
                <w:sz w:val="20"/>
                <w:szCs w:val="20"/>
              </w:rPr>
              <w:t xml:space="preserve">Continuing their GCSE course, this term Alto will be covering two different topics: Indicies and Standard Form, and Circles, Spheres, Cylinders and Cones. This will build on skills both from their ELC and those </w:t>
            </w:r>
            <w:r>
              <w:rPr>
                <w:sz w:val="20"/>
                <w:szCs w:val="20"/>
              </w:rPr>
              <w:t xml:space="preserve">already acquired in the first units of the GCSE last term. </w:t>
            </w:r>
          </w:p>
        </w:tc>
      </w:tr>
      <w:tr w:rsidR="00F24183" w14:paraId="1B4E033F" w14:textId="77777777">
        <w:trPr>
          <w:trHeight w:val="420"/>
        </w:trPr>
        <w:tc>
          <w:tcPr>
            <w:tcW w:w="5088" w:type="dxa"/>
            <w:vMerge/>
            <w:shd w:val="clear" w:color="auto" w:fill="auto"/>
            <w:tcMar>
              <w:top w:w="100" w:type="dxa"/>
              <w:left w:w="100" w:type="dxa"/>
              <w:bottom w:w="100" w:type="dxa"/>
              <w:right w:w="100" w:type="dxa"/>
            </w:tcMar>
          </w:tcPr>
          <w:p w14:paraId="49579AC3" w14:textId="77777777" w:rsidR="00F24183" w:rsidRDefault="00F24183">
            <w:pPr>
              <w:widowControl w:val="0"/>
              <w:pBdr>
                <w:top w:val="nil"/>
                <w:left w:val="nil"/>
                <w:bottom w:val="nil"/>
                <w:right w:val="nil"/>
                <w:between w:val="nil"/>
              </w:pBdr>
              <w:spacing w:line="240" w:lineRule="auto"/>
            </w:pPr>
          </w:p>
        </w:tc>
        <w:tc>
          <w:tcPr>
            <w:tcW w:w="5088" w:type="dxa"/>
            <w:vMerge/>
            <w:shd w:val="clear" w:color="auto" w:fill="auto"/>
            <w:tcMar>
              <w:top w:w="100" w:type="dxa"/>
              <w:left w:w="100" w:type="dxa"/>
              <w:bottom w:w="100" w:type="dxa"/>
              <w:right w:w="100" w:type="dxa"/>
            </w:tcMar>
          </w:tcPr>
          <w:p w14:paraId="40D90D12" w14:textId="77777777" w:rsidR="00F24183" w:rsidRDefault="00F24183">
            <w:pPr>
              <w:widowControl w:val="0"/>
              <w:pBdr>
                <w:top w:val="nil"/>
                <w:left w:val="nil"/>
                <w:bottom w:val="nil"/>
                <w:right w:val="nil"/>
                <w:between w:val="nil"/>
              </w:pBdr>
              <w:spacing w:line="240" w:lineRule="auto"/>
            </w:pPr>
          </w:p>
        </w:tc>
        <w:tc>
          <w:tcPr>
            <w:tcW w:w="5088" w:type="dxa"/>
            <w:vMerge/>
            <w:shd w:val="clear" w:color="auto" w:fill="auto"/>
            <w:tcMar>
              <w:top w:w="100" w:type="dxa"/>
              <w:left w:w="100" w:type="dxa"/>
              <w:bottom w:w="100" w:type="dxa"/>
              <w:right w:w="100" w:type="dxa"/>
            </w:tcMar>
          </w:tcPr>
          <w:p w14:paraId="61D74A66" w14:textId="77777777" w:rsidR="00F24183" w:rsidRDefault="00F24183">
            <w:pPr>
              <w:widowControl w:val="0"/>
              <w:pBdr>
                <w:top w:val="nil"/>
                <w:left w:val="nil"/>
                <w:bottom w:val="nil"/>
                <w:right w:val="nil"/>
                <w:between w:val="nil"/>
              </w:pBdr>
              <w:spacing w:line="240" w:lineRule="auto"/>
            </w:pPr>
          </w:p>
        </w:tc>
      </w:tr>
      <w:tr w:rsidR="00F24183" w14:paraId="5AD705A0" w14:textId="77777777">
        <w:trPr>
          <w:trHeight w:val="420"/>
        </w:trPr>
        <w:tc>
          <w:tcPr>
            <w:tcW w:w="5088" w:type="dxa"/>
            <w:vMerge w:val="restart"/>
            <w:shd w:val="clear" w:color="auto" w:fill="auto"/>
            <w:tcMar>
              <w:top w:w="100" w:type="dxa"/>
              <w:left w:w="100" w:type="dxa"/>
              <w:bottom w:w="100" w:type="dxa"/>
              <w:right w:w="100" w:type="dxa"/>
            </w:tcMar>
          </w:tcPr>
          <w:p w14:paraId="1ADF59B6" w14:textId="77777777" w:rsidR="00F24183" w:rsidRDefault="00A32D5A">
            <w:pPr>
              <w:widowControl w:val="0"/>
              <w:spacing w:line="240" w:lineRule="auto"/>
              <w:rPr>
                <w:sz w:val="20"/>
                <w:szCs w:val="20"/>
              </w:rPr>
            </w:pPr>
            <w:r>
              <w:rPr>
                <w:sz w:val="20"/>
                <w:szCs w:val="20"/>
              </w:rPr>
              <w:t>History:</w:t>
            </w:r>
          </w:p>
          <w:p w14:paraId="05815C15" w14:textId="77777777" w:rsidR="00F24183" w:rsidRDefault="00F24183">
            <w:pPr>
              <w:widowControl w:val="0"/>
              <w:spacing w:line="240" w:lineRule="auto"/>
              <w:rPr>
                <w:sz w:val="20"/>
                <w:szCs w:val="20"/>
              </w:rPr>
            </w:pPr>
          </w:p>
          <w:p w14:paraId="4EB6579D" w14:textId="77777777" w:rsidR="00F24183" w:rsidRDefault="00A32D5A">
            <w:pPr>
              <w:widowControl w:val="0"/>
              <w:spacing w:line="240" w:lineRule="auto"/>
              <w:rPr>
                <w:sz w:val="20"/>
                <w:szCs w:val="20"/>
              </w:rPr>
            </w:pPr>
            <w:r>
              <w:rPr>
                <w:sz w:val="20"/>
                <w:szCs w:val="20"/>
              </w:rPr>
              <w:t xml:space="preserve">This term Alto are starting their GCSE history course work. Our topic this term is The American West 1835-1895. The students will learn about the way of life and the beliefs of the Native Americans, the development of settlements of White Americans in the </w:t>
            </w:r>
            <w:r>
              <w:rPr>
                <w:sz w:val="20"/>
                <w:szCs w:val="20"/>
              </w:rPr>
              <w:t xml:space="preserve">West along with conflict between the two  groups. </w:t>
            </w:r>
          </w:p>
        </w:tc>
        <w:tc>
          <w:tcPr>
            <w:tcW w:w="5088" w:type="dxa"/>
            <w:vMerge w:val="restart"/>
            <w:shd w:val="clear" w:color="auto" w:fill="auto"/>
            <w:tcMar>
              <w:top w:w="100" w:type="dxa"/>
              <w:left w:w="100" w:type="dxa"/>
              <w:bottom w:w="100" w:type="dxa"/>
              <w:right w:w="100" w:type="dxa"/>
            </w:tcMar>
          </w:tcPr>
          <w:p w14:paraId="444BEE89" w14:textId="77777777" w:rsidR="00F24183" w:rsidRDefault="00A32D5A">
            <w:pPr>
              <w:widowControl w:val="0"/>
              <w:spacing w:line="240" w:lineRule="auto"/>
              <w:jc w:val="center"/>
              <w:rPr>
                <w:b/>
                <w:sz w:val="60"/>
                <w:szCs w:val="60"/>
              </w:rPr>
            </w:pPr>
            <w:r>
              <w:rPr>
                <w:b/>
                <w:sz w:val="60"/>
                <w:szCs w:val="60"/>
              </w:rPr>
              <w:t>Alto</w:t>
            </w:r>
          </w:p>
          <w:p w14:paraId="300AE911" w14:textId="77777777" w:rsidR="00F24183" w:rsidRDefault="00A32D5A">
            <w:pPr>
              <w:widowControl w:val="0"/>
              <w:spacing w:line="240" w:lineRule="auto"/>
              <w:jc w:val="center"/>
              <w:rPr>
                <w:b/>
                <w:sz w:val="48"/>
                <w:szCs w:val="48"/>
              </w:rPr>
            </w:pPr>
            <w:r>
              <w:rPr>
                <w:b/>
                <w:sz w:val="60"/>
                <w:szCs w:val="60"/>
              </w:rPr>
              <w:t>Autumn 1 2018</w:t>
            </w:r>
          </w:p>
          <w:p w14:paraId="2D9C0F36" w14:textId="77777777" w:rsidR="00F24183" w:rsidRDefault="00A32D5A">
            <w:pPr>
              <w:widowControl w:val="0"/>
              <w:spacing w:line="240" w:lineRule="auto"/>
              <w:jc w:val="center"/>
              <w:rPr>
                <w:b/>
                <w:sz w:val="28"/>
                <w:szCs w:val="28"/>
              </w:rPr>
            </w:pPr>
            <w:r>
              <w:rPr>
                <w:b/>
                <w:noProof/>
                <w:sz w:val="48"/>
                <w:szCs w:val="48"/>
              </w:rPr>
              <w:drawing>
                <wp:inline distT="114300" distB="114300" distL="114300" distR="114300" wp14:anchorId="4E9FB5D5" wp14:editId="600F811F">
                  <wp:extent cx="1733550" cy="6762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733550" cy="676275"/>
                          </a:xfrm>
                          <a:prstGeom prst="rect">
                            <a:avLst/>
                          </a:prstGeom>
                          <a:ln/>
                        </pic:spPr>
                      </pic:pic>
                    </a:graphicData>
                  </a:graphic>
                </wp:inline>
              </w:drawing>
            </w:r>
          </w:p>
        </w:tc>
        <w:tc>
          <w:tcPr>
            <w:tcW w:w="5088" w:type="dxa"/>
            <w:vMerge w:val="restart"/>
            <w:shd w:val="clear" w:color="auto" w:fill="auto"/>
            <w:tcMar>
              <w:top w:w="100" w:type="dxa"/>
              <w:left w:w="100" w:type="dxa"/>
              <w:bottom w:w="100" w:type="dxa"/>
              <w:right w:w="100" w:type="dxa"/>
            </w:tcMar>
          </w:tcPr>
          <w:p w14:paraId="570062E2" w14:textId="77777777" w:rsidR="00F24183" w:rsidRDefault="00A32D5A">
            <w:pPr>
              <w:widowControl w:val="0"/>
              <w:spacing w:line="240" w:lineRule="auto"/>
              <w:rPr>
                <w:sz w:val="20"/>
                <w:szCs w:val="20"/>
              </w:rPr>
            </w:pPr>
            <w:r>
              <w:rPr>
                <w:sz w:val="20"/>
                <w:szCs w:val="20"/>
              </w:rPr>
              <w:t>Cooking:</w:t>
            </w:r>
          </w:p>
          <w:p w14:paraId="44DE50E4" w14:textId="77777777" w:rsidR="00F24183" w:rsidRDefault="00F24183">
            <w:pPr>
              <w:widowControl w:val="0"/>
              <w:spacing w:line="240" w:lineRule="auto"/>
              <w:rPr>
                <w:sz w:val="20"/>
                <w:szCs w:val="20"/>
              </w:rPr>
            </w:pPr>
          </w:p>
          <w:p w14:paraId="1FD21E09" w14:textId="77777777" w:rsidR="00F24183" w:rsidRDefault="00A32D5A">
            <w:pPr>
              <w:widowControl w:val="0"/>
              <w:spacing w:line="240" w:lineRule="auto"/>
              <w:rPr>
                <w:sz w:val="20"/>
                <w:szCs w:val="20"/>
              </w:rPr>
            </w:pPr>
            <w:r>
              <w:rPr>
                <w:sz w:val="20"/>
                <w:szCs w:val="20"/>
              </w:rPr>
              <w:t>This term the students will be learning about safety and hygiene in the kitchen. They will also learn about the importance of eggs in our diet and their nutritional value and</w:t>
            </w:r>
            <w:r>
              <w:rPr>
                <w:sz w:val="20"/>
                <w:szCs w:val="20"/>
              </w:rPr>
              <w:t xml:space="preserve"> different ways to cook them - boiling, scrambling and frying. The students will also be preparing recipes based mainly around vegetables and will be developing their skills of peeling, slicing and chopping and using sharp knives.</w:t>
            </w:r>
          </w:p>
        </w:tc>
      </w:tr>
      <w:tr w:rsidR="00F24183" w14:paraId="6B2F569E" w14:textId="77777777">
        <w:trPr>
          <w:trHeight w:val="420"/>
        </w:trPr>
        <w:tc>
          <w:tcPr>
            <w:tcW w:w="5088" w:type="dxa"/>
            <w:vMerge/>
            <w:shd w:val="clear" w:color="auto" w:fill="auto"/>
            <w:tcMar>
              <w:top w:w="100" w:type="dxa"/>
              <w:left w:w="100" w:type="dxa"/>
              <w:bottom w:w="100" w:type="dxa"/>
              <w:right w:w="100" w:type="dxa"/>
            </w:tcMar>
          </w:tcPr>
          <w:p w14:paraId="05FFBA79" w14:textId="77777777" w:rsidR="00F24183" w:rsidRDefault="00F24183">
            <w:pPr>
              <w:widowControl w:val="0"/>
              <w:pBdr>
                <w:top w:val="nil"/>
                <w:left w:val="nil"/>
                <w:bottom w:val="nil"/>
                <w:right w:val="nil"/>
                <w:between w:val="nil"/>
              </w:pBdr>
              <w:spacing w:line="240" w:lineRule="auto"/>
            </w:pPr>
          </w:p>
        </w:tc>
        <w:tc>
          <w:tcPr>
            <w:tcW w:w="5088" w:type="dxa"/>
            <w:vMerge/>
            <w:shd w:val="clear" w:color="auto" w:fill="auto"/>
            <w:tcMar>
              <w:top w:w="100" w:type="dxa"/>
              <w:left w:w="100" w:type="dxa"/>
              <w:bottom w:w="100" w:type="dxa"/>
              <w:right w:w="100" w:type="dxa"/>
            </w:tcMar>
          </w:tcPr>
          <w:p w14:paraId="3EA16449" w14:textId="77777777" w:rsidR="00F24183" w:rsidRDefault="00F24183">
            <w:pPr>
              <w:widowControl w:val="0"/>
              <w:pBdr>
                <w:top w:val="nil"/>
                <w:left w:val="nil"/>
                <w:bottom w:val="nil"/>
                <w:right w:val="nil"/>
                <w:between w:val="nil"/>
              </w:pBdr>
              <w:spacing w:line="240" w:lineRule="auto"/>
            </w:pPr>
          </w:p>
        </w:tc>
        <w:tc>
          <w:tcPr>
            <w:tcW w:w="5088" w:type="dxa"/>
            <w:vMerge/>
            <w:shd w:val="clear" w:color="auto" w:fill="auto"/>
            <w:tcMar>
              <w:top w:w="100" w:type="dxa"/>
              <w:left w:w="100" w:type="dxa"/>
              <w:bottom w:w="100" w:type="dxa"/>
              <w:right w:w="100" w:type="dxa"/>
            </w:tcMar>
          </w:tcPr>
          <w:p w14:paraId="5091246D" w14:textId="77777777" w:rsidR="00F24183" w:rsidRDefault="00F24183">
            <w:pPr>
              <w:widowControl w:val="0"/>
              <w:pBdr>
                <w:top w:val="nil"/>
                <w:left w:val="nil"/>
                <w:bottom w:val="nil"/>
                <w:right w:val="nil"/>
                <w:between w:val="nil"/>
              </w:pBdr>
              <w:spacing w:line="240" w:lineRule="auto"/>
            </w:pPr>
          </w:p>
        </w:tc>
      </w:tr>
      <w:tr w:rsidR="00F24183" w14:paraId="6D838C4A" w14:textId="77777777">
        <w:trPr>
          <w:trHeight w:val="420"/>
        </w:trPr>
        <w:tc>
          <w:tcPr>
            <w:tcW w:w="5088" w:type="dxa"/>
            <w:shd w:val="clear" w:color="auto" w:fill="auto"/>
            <w:tcMar>
              <w:top w:w="100" w:type="dxa"/>
              <w:left w:w="100" w:type="dxa"/>
              <w:bottom w:w="100" w:type="dxa"/>
              <w:right w:w="100" w:type="dxa"/>
            </w:tcMar>
          </w:tcPr>
          <w:p w14:paraId="121AD041" w14:textId="77777777" w:rsidR="00F24183" w:rsidRDefault="00A32D5A">
            <w:pPr>
              <w:widowControl w:val="0"/>
              <w:spacing w:line="240" w:lineRule="auto"/>
              <w:rPr>
                <w:sz w:val="20"/>
                <w:szCs w:val="20"/>
              </w:rPr>
            </w:pPr>
            <w:r>
              <w:rPr>
                <w:sz w:val="20"/>
                <w:szCs w:val="20"/>
              </w:rPr>
              <w:t>English</w:t>
            </w:r>
          </w:p>
          <w:p w14:paraId="29B413F9" w14:textId="77777777" w:rsidR="00F24183" w:rsidRDefault="00F24183">
            <w:pPr>
              <w:widowControl w:val="0"/>
              <w:spacing w:line="240" w:lineRule="auto"/>
              <w:rPr>
                <w:sz w:val="20"/>
                <w:szCs w:val="20"/>
              </w:rPr>
            </w:pPr>
          </w:p>
          <w:p w14:paraId="7C6F006F" w14:textId="77777777" w:rsidR="00F24183" w:rsidRDefault="00A32D5A">
            <w:pPr>
              <w:widowControl w:val="0"/>
              <w:spacing w:line="240" w:lineRule="auto"/>
              <w:rPr>
                <w:sz w:val="20"/>
                <w:szCs w:val="20"/>
              </w:rPr>
            </w:pPr>
            <w:r>
              <w:t>We will be developing reading and writing skills through the theme ‘Bugs’. We will be concentrating on the ability to; identify and interpret information and ideas and to select and summarize evidence from the text(s) to support personal views</w:t>
            </w:r>
          </w:p>
          <w:p w14:paraId="49709F61" w14:textId="77777777" w:rsidR="00F24183" w:rsidRDefault="00F24183">
            <w:pPr>
              <w:widowControl w:val="0"/>
              <w:pBdr>
                <w:top w:val="nil"/>
                <w:left w:val="nil"/>
                <w:bottom w:val="nil"/>
                <w:right w:val="nil"/>
                <w:between w:val="nil"/>
              </w:pBdr>
              <w:spacing w:line="240" w:lineRule="auto"/>
              <w:rPr>
                <w:sz w:val="20"/>
                <w:szCs w:val="20"/>
              </w:rPr>
            </w:pPr>
          </w:p>
          <w:p w14:paraId="009F2C3A" w14:textId="77777777" w:rsidR="00F24183" w:rsidRDefault="00F24183">
            <w:pPr>
              <w:widowControl w:val="0"/>
              <w:pBdr>
                <w:top w:val="nil"/>
                <w:left w:val="nil"/>
                <w:bottom w:val="nil"/>
                <w:right w:val="nil"/>
                <w:between w:val="nil"/>
              </w:pBdr>
              <w:spacing w:line="240" w:lineRule="auto"/>
              <w:rPr>
                <w:sz w:val="20"/>
                <w:szCs w:val="20"/>
              </w:rPr>
            </w:pPr>
          </w:p>
        </w:tc>
        <w:tc>
          <w:tcPr>
            <w:tcW w:w="5088" w:type="dxa"/>
          </w:tcPr>
          <w:p w14:paraId="75705454" w14:textId="77777777" w:rsidR="00F24183" w:rsidRDefault="00A32D5A">
            <w:pPr>
              <w:widowControl w:val="0"/>
              <w:pBdr>
                <w:top w:val="nil"/>
                <w:left w:val="nil"/>
                <w:bottom w:val="nil"/>
                <w:right w:val="nil"/>
                <w:between w:val="nil"/>
              </w:pBdr>
              <w:spacing w:line="240" w:lineRule="auto"/>
              <w:rPr>
                <w:sz w:val="20"/>
                <w:szCs w:val="20"/>
              </w:rPr>
            </w:pPr>
            <w:r>
              <w:rPr>
                <w:sz w:val="20"/>
                <w:szCs w:val="20"/>
              </w:rPr>
              <w:t>Art</w:t>
            </w:r>
          </w:p>
          <w:p w14:paraId="7160219C" w14:textId="77777777" w:rsidR="00F24183" w:rsidRDefault="00F24183">
            <w:pPr>
              <w:widowControl w:val="0"/>
              <w:pBdr>
                <w:top w:val="nil"/>
                <w:left w:val="nil"/>
                <w:bottom w:val="nil"/>
                <w:right w:val="nil"/>
                <w:between w:val="nil"/>
              </w:pBdr>
              <w:spacing w:line="240" w:lineRule="auto"/>
              <w:rPr>
                <w:sz w:val="20"/>
                <w:szCs w:val="20"/>
              </w:rPr>
            </w:pPr>
          </w:p>
          <w:p w14:paraId="0FF6563C" w14:textId="77777777" w:rsidR="00F24183" w:rsidRDefault="00A32D5A">
            <w:pPr>
              <w:widowControl w:val="0"/>
              <w:pBdr>
                <w:top w:val="nil"/>
                <w:left w:val="nil"/>
                <w:bottom w:val="nil"/>
                <w:right w:val="nil"/>
                <w:between w:val="nil"/>
              </w:pBdr>
              <w:spacing w:line="240" w:lineRule="auto"/>
              <w:rPr>
                <w:sz w:val="20"/>
                <w:szCs w:val="20"/>
              </w:rPr>
            </w:pPr>
            <w:r>
              <w:rPr>
                <w:sz w:val="20"/>
                <w:szCs w:val="20"/>
              </w:rPr>
              <w:t>Stude</w:t>
            </w:r>
            <w:r>
              <w:rPr>
                <w:sz w:val="20"/>
                <w:szCs w:val="20"/>
              </w:rPr>
              <w:t>nts have begun working on their portfolio for their future GCSE’s. Students have been working around the theme of “self”. Students will learn how research the work of other artists and use this research to influence self directed projects and artwork.</w:t>
            </w:r>
          </w:p>
        </w:tc>
        <w:tc>
          <w:tcPr>
            <w:tcW w:w="5088" w:type="dxa"/>
          </w:tcPr>
          <w:p w14:paraId="7856F94F" w14:textId="77777777" w:rsidR="00F24183" w:rsidRDefault="00A32D5A">
            <w:pPr>
              <w:widowControl w:val="0"/>
              <w:spacing w:line="240" w:lineRule="auto"/>
              <w:rPr>
                <w:sz w:val="20"/>
                <w:szCs w:val="20"/>
              </w:rPr>
            </w:pPr>
            <w:r>
              <w:rPr>
                <w:sz w:val="20"/>
                <w:szCs w:val="20"/>
              </w:rPr>
              <w:t>PSHE</w:t>
            </w:r>
            <w:r>
              <w:rPr>
                <w:sz w:val="20"/>
                <w:szCs w:val="20"/>
              </w:rPr>
              <w:t>:</w:t>
            </w:r>
          </w:p>
          <w:p w14:paraId="3BA750C6" w14:textId="77777777" w:rsidR="00F24183" w:rsidRDefault="00F24183">
            <w:pPr>
              <w:widowControl w:val="0"/>
              <w:spacing w:line="240" w:lineRule="auto"/>
              <w:rPr>
                <w:sz w:val="20"/>
                <w:szCs w:val="20"/>
              </w:rPr>
            </w:pPr>
          </w:p>
          <w:p w14:paraId="1CD28630" w14:textId="77777777" w:rsidR="00F24183" w:rsidRDefault="00A32D5A">
            <w:pPr>
              <w:widowControl w:val="0"/>
              <w:spacing w:line="240" w:lineRule="auto"/>
              <w:rPr>
                <w:sz w:val="20"/>
                <w:szCs w:val="20"/>
              </w:rPr>
            </w:pPr>
            <w:r>
              <w:rPr>
                <w:sz w:val="20"/>
                <w:szCs w:val="20"/>
              </w:rPr>
              <w:t xml:space="preserve">Our focus for PSHE this term is “British Values”. We will explore what they are and how they apply to different areas of our lives. </w:t>
            </w:r>
          </w:p>
          <w:p w14:paraId="53729323" w14:textId="77777777" w:rsidR="00F24183" w:rsidRDefault="00F24183">
            <w:pPr>
              <w:widowControl w:val="0"/>
              <w:spacing w:line="240" w:lineRule="auto"/>
              <w:rPr>
                <w:sz w:val="20"/>
                <w:szCs w:val="20"/>
              </w:rPr>
            </w:pPr>
          </w:p>
        </w:tc>
      </w:tr>
    </w:tbl>
    <w:p w14:paraId="6AA9E645" w14:textId="77777777" w:rsidR="00F24183" w:rsidRDefault="00A32D5A">
      <w:r>
        <w:t xml:space="preserve"> </w:t>
      </w:r>
      <w:r>
        <w:tab/>
      </w:r>
      <w:r>
        <w:tab/>
        <w:t xml:space="preserve"> </w:t>
      </w:r>
      <w:r>
        <w:tab/>
        <w:t xml:space="preserve"> </w:t>
      </w:r>
      <w:r>
        <w:tab/>
        <w:t xml:space="preserve"> </w:t>
      </w:r>
      <w:r>
        <w:tab/>
      </w:r>
      <w:r>
        <w:tab/>
      </w:r>
    </w:p>
    <w:p w14:paraId="12F3DAC8" w14:textId="77777777" w:rsidR="00F24183" w:rsidRDefault="00A32D5A">
      <w:r>
        <w:tab/>
      </w:r>
      <w:r>
        <w:tab/>
      </w:r>
      <w:r>
        <w:tab/>
      </w:r>
    </w:p>
    <w:p w14:paraId="301CEBD8" w14:textId="77777777" w:rsidR="00F24183" w:rsidRDefault="00A32D5A">
      <w:r>
        <w:tab/>
      </w:r>
      <w:r>
        <w:tab/>
      </w:r>
      <w:r>
        <w:tab/>
      </w:r>
      <w:r>
        <w:tab/>
      </w:r>
    </w:p>
    <w:p w14:paraId="6090985B" w14:textId="77777777" w:rsidR="00F24183" w:rsidRDefault="00A32D5A">
      <w:r>
        <w:tab/>
      </w:r>
      <w:r>
        <w:tab/>
      </w:r>
      <w:r>
        <w:tab/>
      </w:r>
      <w:r>
        <w:tab/>
      </w:r>
      <w:r>
        <w:tab/>
      </w:r>
    </w:p>
    <w:p w14:paraId="2631C190" w14:textId="77777777" w:rsidR="00F24183" w:rsidRDefault="00F24183"/>
    <w:p w14:paraId="5DDB775E" w14:textId="77777777" w:rsidR="00F24183" w:rsidRDefault="00A32D5A">
      <w:r>
        <w:tab/>
      </w:r>
      <w:r>
        <w:tab/>
      </w:r>
      <w:r>
        <w:tab/>
      </w:r>
      <w:r>
        <w:tab/>
      </w:r>
    </w:p>
    <w:p w14:paraId="477F4AFB" w14:textId="77777777" w:rsidR="00F24183" w:rsidRDefault="00A32D5A">
      <w:r>
        <w:tab/>
      </w:r>
      <w:r>
        <w:tab/>
      </w:r>
      <w:r>
        <w:tab/>
      </w:r>
    </w:p>
    <w:p w14:paraId="796C665B" w14:textId="77777777" w:rsidR="00F24183" w:rsidRDefault="00A32D5A">
      <w:r>
        <w:tab/>
      </w:r>
    </w:p>
    <w:sectPr w:rsidR="00F24183" w:rsidSect="00A32D5A">
      <w:pgSz w:w="15840" w:h="12240" w:orient="landscape"/>
      <w:pgMar w:top="288" w:right="288" w:bottom="288" w:left="288"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24183"/>
    <w:rsid w:val="00A32D5A"/>
    <w:rsid w:val="00F24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302647"/>
  <w15:docId w15:val="{DFEF97AB-367C-754C-B6E6-2219D203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Cahill, Matt (m.j.cahill725@canterbury.ac.uk)</cp:lastModifiedBy>
  <cp:revision>2</cp:revision>
  <cp:lastPrinted>2018-09-23T13:19:00Z</cp:lastPrinted>
  <dcterms:created xsi:type="dcterms:W3CDTF">2018-09-23T13:18:00Z</dcterms:created>
  <dcterms:modified xsi:type="dcterms:W3CDTF">2018-09-23T13:19:00Z</dcterms:modified>
</cp:coreProperties>
</file>